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Персональное лидерство и создание бренда / Personal leadership and brand creating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28516F" w:rsidR="00A77598" w:rsidRPr="00A525EB" w:rsidRDefault="00A525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19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19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2196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21968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821968">
              <w:rPr>
                <w:rFonts w:ascii="Times New Roman" w:hAnsi="Times New Roman" w:cs="Times New Roman"/>
                <w:sz w:val="20"/>
                <w:szCs w:val="20"/>
              </w:rPr>
              <w:t>, Вострикова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DBF5E2" w:rsidR="004475DA" w:rsidRPr="00A525EB" w:rsidRDefault="00A525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F627C6" w14:textId="77777777" w:rsidR="008219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77044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_Toc202177044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3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7D6099B0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45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_Toc202177045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3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7DF4EF11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46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_Toc202177046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3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3884623A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47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_Toc202177047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4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49B91912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48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_Toc202177048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5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5D03A4C0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49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_Toc202177049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5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6FD43216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0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_Toc202177050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6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3A927C1D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1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_Toc202177051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6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20B0439F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2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_Toc202177052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7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251EF17F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3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_Toc202177053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8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2F235A99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4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_Toc202177054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9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7A5761AA" w14:textId="77777777" w:rsidR="00821968" w:rsidRDefault="00850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5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_Toc202177055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11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054ABEE8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6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_Toc202177056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11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1F8A7F68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7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_Toc202177057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11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1F468A4E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8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_Toc202177058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11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70349DC9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59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_Toc202177059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11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2D9624DA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60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_Toc202177060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11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74108A32" w14:textId="77777777" w:rsidR="00821968" w:rsidRDefault="00850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061" w:history="1">
            <w:r w:rsidR="00821968" w:rsidRPr="001062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1968">
              <w:rPr>
                <w:noProof/>
                <w:webHidden/>
              </w:rPr>
              <w:tab/>
            </w:r>
            <w:r w:rsidR="00821968">
              <w:rPr>
                <w:noProof/>
                <w:webHidden/>
              </w:rPr>
              <w:fldChar w:fldCharType="begin"/>
            </w:r>
            <w:r w:rsidR="00821968">
              <w:rPr>
                <w:noProof/>
                <w:webHidden/>
              </w:rPr>
              <w:instrText xml:space="preserve"> PAGEREF _Toc202177061 \h </w:instrText>
            </w:r>
            <w:r w:rsidR="00821968">
              <w:rPr>
                <w:noProof/>
                <w:webHidden/>
              </w:rPr>
            </w:r>
            <w:r w:rsidR="00821968">
              <w:rPr>
                <w:noProof/>
                <w:webHidden/>
              </w:rPr>
              <w:fldChar w:fldCharType="separate"/>
            </w:r>
            <w:r w:rsidR="00821968">
              <w:rPr>
                <w:noProof/>
                <w:webHidden/>
              </w:rPr>
              <w:t>11</w:t>
            </w:r>
            <w:r w:rsidR="0082196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77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будущих специалистов знания теории и практики лидерства в сложной многокультурной среде, а также навыки их успешного применения в будущей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77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Персональное лидерство и создание бренда / Personal leadership and brand creating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77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196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19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19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19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19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19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196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19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196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1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219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1968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1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82196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21968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1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1968">
              <w:rPr>
                <w:rFonts w:ascii="Times New Roman" w:hAnsi="Times New Roman" w:cs="Times New Roman"/>
              </w:rPr>
              <w:t>основные методы развития лидерских качеств, методы анализа взаимодействия в команде, основные современные технологии коммуникации различного типа, принципы предоставления обратной связи, способы демонстрации поведения лидера в команде.</w:t>
            </w:r>
            <w:r w:rsidRPr="008219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1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1968">
              <w:rPr>
                <w:rFonts w:ascii="Times New Roman" w:hAnsi="Times New Roman" w:cs="Times New Roman"/>
              </w:rPr>
              <w:t>оценить тип лидерства персональный и корпоративный, варьировать типы лидерства для выполнения разных задач, организовать работу команды, ставить цели и задачи, мотивировать поддерживать в команде атмосферу сотрудничества и достижения цели, показывая ценность вклада каждого участника</w:t>
            </w:r>
            <w:proofErr w:type="gramStart"/>
            <w:r w:rsidR="00FD518F" w:rsidRPr="00821968">
              <w:rPr>
                <w:rFonts w:ascii="Times New Roman" w:hAnsi="Times New Roman" w:cs="Times New Roman"/>
              </w:rPr>
              <w:t>.</w:t>
            </w:r>
            <w:r w:rsidRPr="0082196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219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1968">
              <w:rPr>
                <w:rFonts w:ascii="Times New Roman" w:hAnsi="Times New Roman" w:cs="Times New Roman"/>
              </w:rPr>
              <w:t>навыками развития лидерских качеств и стратегического видения, результативной коммуникации и мотивации, построения эффективной обратной связи участникам команды по промежуточным и конечным результатам работы, выявления конфликтов, возникающих в процессе командной работы, и конструктивного управления ими</w:t>
            </w:r>
            <w:proofErr w:type="gramStart"/>
            <w:r w:rsidR="00FD518F" w:rsidRPr="00821968">
              <w:rPr>
                <w:rFonts w:ascii="Times New Roman" w:hAnsi="Times New Roman" w:cs="Times New Roman"/>
              </w:rPr>
              <w:t>.</w:t>
            </w:r>
            <w:r w:rsidRPr="0082196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21968" w14:paraId="7FF8DE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C9AA" w14:textId="77777777" w:rsidR="00751095" w:rsidRPr="00821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8219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1968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83576" w14:textId="77777777" w:rsidR="00751095" w:rsidRPr="008219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793E9" w14:textId="77777777" w:rsidR="00751095" w:rsidRPr="00821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1968">
              <w:rPr>
                <w:rFonts w:ascii="Times New Roman" w:hAnsi="Times New Roman" w:cs="Times New Roman"/>
              </w:rPr>
              <w:t>содержание процесса целеполагания профессионального и личностного развития, его особенности и способы реализации при решении профессиональных задач, исходя из этапов карьерного роста и целей саморазвития.</w:t>
            </w:r>
            <w:r w:rsidRPr="00821968">
              <w:rPr>
                <w:rFonts w:ascii="Times New Roman" w:hAnsi="Times New Roman" w:cs="Times New Roman"/>
              </w:rPr>
              <w:t xml:space="preserve"> </w:t>
            </w:r>
          </w:p>
          <w:p w14:paraId="7A721348" w14:textId="77777777" w:rsidR="00751095" w:rsidRPr="008219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1968">
              <w:rPr>
                <w:rFonts w:ascii="Times New Roman" w:hAnsi="Times New Roman" w:cs="Times New Roman"/>
              </w:rPr>
              <w:t>формулировать цели личностного и профессионального развития и условия их достижения, определять собственный стиль лидерства и подстраивать под необходимые задачи, исходя из тенденций развития в области профессиональной деятельности, этапов профессионального роста, индивидуально-личностных особенностей</w:t>
            </w:r>
            <w:proofErr w:type="gramStart"/>
            <w:r w:rsidR="00FD518F" w:rsidRPr="00821968">
              <w:rPr>
                <w:rFonts w:ascii="Times New Roman" w:hAnsi="Times New Roman" w:cs="Times New Roman"/>
              </w:rPr>
              <w:t>.</w:t>
            </w:r>
            <w:r w:rsidRPr="0082196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55A9AFF" w14:textId="77777777" w:rsidR="00751095" w:rsidRPr="008219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1968">
              <w:rPr>
                <w:rFonts w:ascii="Times New Roman" w:hAnsi="Times New Roman" w:cs="Times New Roman"/>
              </w:rPr>
              <w:t>приёмами и технологиями лидерства, целеполагания, реализации целей и оценки результатов деятельности по решению профессиональных задач</w:t>
            </w:r>
            <w:proofErr w:type="gramStart"/>
            <w:r w:rsidR="00FD518F" w:rsidRPr="00821968">
              <w:rPr>
                <w:rFonts w:ascii="Times New Roman" w:hAnsi="Times New Roman" w:cs="Times New Roman"/>
              </w:rPr>
              <w:t>.</w:t>
            </w:r>
            <w:r w:rsidRPr="0082196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219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770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представления о лидерстве, лидерство и менеджмент. Понятие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Природа лидерства. Новая реальность, окружающая современные организации. Сравнение менеджмента и лидерства. Эволюция теорий лидерства. Искусство и наука лидерства. Власть, влияние и лидерство. Понятие бренда.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2290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82D1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Научные концепции лидерства. Стили лидерства.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7D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личностных качеств. Поведенческие теории. Ситуационные теории. Ситуационная модель Фидлера. Ситуационная</w:t>
            </w:r>
            <w:r w:rsidRPr="00352B6F">
              <w:rPr>
                <w:lang w:bidi="ru-RU"/>
              </w:rPr>
              <w:br/>
              <w:t>теория Херси и Бланшара. Теория пути-цели. Ситуационная модель Врума-Яго. Подмены лидерства. Личность и лидерство. Ценности и установки. Когнитивные различия. Личность и стиль лидерства: роль харизмы. Трансакционное и трансформационное лидерство. Стили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9D7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C47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FE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D7C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664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D7F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брендинга, идентичность бренда, архитектура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240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брендинга (колесо бренда, дом бренда, пирамида ценностей бренда, модель Unilever и пр.), идентичность бренда (бренд как продукт, бренд как организация, бренд как личность, бренд как символ и пр.), архитектура бренда (портфель брендов компании, цели и задачи различных видов архитектуры, зонтичный бренд, монобренд, суббренд, мультибренд и пр.).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52E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307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2F2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0D7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CE8D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1A2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Лидерство в разных деловых культурах в международном контексте. Глобальные бренды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F40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культуры. Межкультурная коммуникация, специфика. Деловые и корпоративные культуры. Классификации культур Р.Льюиса, Г. Хофстедеде, Х.Тромпенаарса и пр. Межкультурные конфликты и способы разрешения. Лидерство в межкультурных коммуникациях. Примеры глобальных брендов и их адаптации к разным культурам. Международное развитие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99F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FE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C0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ADB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DA13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48B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Коммуникации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E9D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коммуникаций бренда. Цели и задачи. Виды коммуникационных стратегий (информационная, репутационная, социальная, антикризисная и пр.). Построение коммуникаций бренда (целевая аудитория, каналы коммуникаций, показатели эффективности).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36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5359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AD0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2CD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0614D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87B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Бренд-менеджмент и оценка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BB9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Бренд-менеджмент. Аудит бренда. Бренд-трекинг. Капитал бренда в модели Д.Аакера. Модель BrandDynamics: стратегическая пирамида и матрица развития бренда. Метод BrandAssetsValuator компании Y&amp;R в измерении капитала бренда. Конверсионная модель компании TNS. Оценка стоимости бренда. Метод капитализации прибылей компании Interbrand.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702E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B84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75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CF0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770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77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262CF0" w:rsidRPr="007E6725" w14:paraId="30A59F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D400FF" w14:textId="77777777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Селезнева, Е. В.  Лидерство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Селезнева.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978-5-534-08397-2.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37041D" w14:textId="77777777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https://urait.ru/bcode/510924</w:t>
              </w:r>
            </w:hyperlink>
          </w:p>
        </w:tc>
      </w:tr>
      <w:tr w:rsidR="00262CF0" w:rsidRPr="007E6725" w14:paraId="1E7F08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DE4EB4" w14:textId="77777777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Ильин, В. А.  Психология лидерства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Ильин.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311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978-5-534-01559-1.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7E2C86" w14:textId="77777777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https://urait.ru/bcode/511051</w:t>
              </w:r>
            </w:hyperlink>
          </w:p>
        </w:tc>
      </w:tr>
      <w:tr w:rsidR="00262CF0" w:rsidRPr="007E6725" w14:paraId="416FB9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72AE64" w14:textId="77777777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Боголюбова, Н. М.  Межкультурная коммуникация в 2 ч. Часть 1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М. Боголюбова, Ю. В. Николаева.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253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978-5-534-01744-1.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8EAAC" w14:textId="77777777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https://urait.ru/bcode/511759</w:t>
              </w:r>
            </w:hyperlink>
          </w:p>
        </w:tc>
      </w:tr>
      <w:tr w:rsidR="00262CF0" w:rsidRPr="007E6725" w14:paraId="5B7AE6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1CF495" w14:textId="77777777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Теория межкультурной коммуникации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Ю. В.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Таратухиной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, С. Н. Безус.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265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978-5-534-00365-9.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DFE5AC" w14:textId="77777777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https://urait.ru/bcode/511656 </w:t>
              </w:r>
            </w:hyperlink>
          </w:p>
        </w:tc>
      </w:tr>
      <w:tr w:rsidR="00262CF0" w:rsidRPr="007E6725" w14:paraId="2DC6C4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F349D7" w14:textId="77777777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, М. О.  Основы теории межкультурной коммуникации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М. О.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П. Ю.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Фофанова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2022. — 121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978-5-534-09551-7.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47AC5" w14:textId="77777777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https://urait.ru/bcode/493424</w:t>
              </w:r>
            </w:hyperlink>
          </w:p>
        </w:tc>
      </w:tr>
      <w:tr w:rsidR="00262CF0" w:rsidRPr="007E6725" w14:paraId="4A3295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233FE" w14:textId="77777777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2025. — 555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978-5-534-20975-4.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717215" w14:textId="77777777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https://urait.ru/bcode/559113 </w:t>
              </w:r>
            </w:hyperlink>
          </w:p>
        </w:tc>
      </w:tr>
      <w:tr w:rsidR="00262CF0" w:rsidRPr="007E6725" w14:paraId="3B05AC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9F264D" w14:textId="77777777" w:rsidR="00262CF0" w:rsidRPr="008219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Рожков, И. Я. 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Я. Рожков, В. Г.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Кисмерешкин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2025. — 331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978-5-534-16399-5.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8D0BAD" w14:textId="77777777" w:rsidR="00262CF0" w:rsidRPr="007E6725" w:rsidRDefault="00850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https://urait.ru/bcode/559999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770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8E3D75" w14:textId="77777777" w:rsidTr="007B550D">
        <w:tc>
          <w:tcPr>
            <w:tcW w:w="9345" w:type="dxa"/>
          </w:tcPr>
          <w:p w14:paraId="63A6AE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B4CB30" w14:textId="77777777" w:rsidTr="007B550D">
        <w:tc>
          <w:tcPr>
            <w:tcW w:w="9345" w:type="dxa"/>
          </w:tcPr>
          <w:p w14:paraId="47D872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B9A19C" w14:textId="77777777" w:rsidTr="007B550D">
        <w:tc>
          <w:tcPr>
            <w:tcW w:w="9345" w:type="dxa"/>
          </w:tcPr>
          <w:p w14:paraId="13E3D6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8D9941" w14:textId="77777777" w:rsidTr="007B550D">
        <w:tc>
          <w:tcPr>
            <w:tcW w:w="9345" w:type="dxa"/>
          </w:tcPr>
          <w:p w14:paraId="3A79B1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770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08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77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196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19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9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19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9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196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19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968">
              <w:rPr>
                <w:sz w:val="22"/>
                <w:szCs w:val="22"/>
              </w:rPr>
              <w:t>комплексом</w:t>
            </w:r>
            <w:proofErr w:type="gramStart"/>
            <w:r w:rsidRPr="00821968">
              <w:rPr>
                <w:sz w:val="22"/>
                <w:szCs w:val="22"/>
              </w:rPr>
              <w:t>.С</w:t>
            </w:r>
            <w:proofErr w:type="gramEnd"/>
            <w:r w:rsidRPr="00821968">
              <w:rPr>
                <w:sz w:val="22"/>
                <w:szCs w:val="22"/>
              </w:rPr>
              <w:t>пециализированная</w:t>
            </w:r>
            <w:proofErr w:type="spellEnd"/>
            <w:r w:rsidRPr="0082196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21968">
              <w:rPr>
                <w:sz w:val="22"/>
                <w:szCs w:val="22"/>
              </w:rPr>
              <w:t>посадочных</w:t>
            </w:r>
            <w:proofErr w:type="gramEnd"/>
            <w:r w:rsidRPr="0082196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21968">
              <w:rPr>
                <w:sz w:val="22"/>
                <w:szCs w:val="22"/>
                <w:lang w:val="en-US"/>
              </w:rPr>
              <w:t>Intel</w:t>
            </w:r>
            <w:r w:rsidRPr="00821968">
              <w:rPr>
                <w:sz w:val="22"/>
                <w:szCs w:val="22"/>
              </w:rPr>
              <w:t xml:space="preserve">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1968">
              <w:rPr>
                <w:sz w:val="22"/>
                <w:szCs w:val="22"/>
              </w:rPr>
              <w:t xml:space="preserve">3-2100 2.4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1968">
              <w:rPr>
                <w:sz w:val="22"/>
                <w:szCs w:val="22"/>
              </w:rPr>
              <w:t>/500/4/</w:t>
            </w:r>
            <w:r w:rsidRPr="00821968">
              <w:rPr>
                <w:sz w:val="22"/>
                <w:szCs w:val="22"/>
                <w:lang w:val="en-US"/>
              </w:rPr>
              <w:t>Acer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V</w:t>
            </w:r>
            <w:r w:rsidRPr="00821968">
              <w:rPr>
                <w:sz w:val="22"/>
                <w:szCs w:val="22"/>
              </w:rPr>
              <w:t xml:space="preserve">193 19" - 1 шт., Акустическая система </w:t>
            </w:r>
            <w:r w:rsidRPr="00821968">
              <w:rPr>
                <w:sz w:val="22"/>
                <w:szCs w:val="22"/>
                <w:lang w:val="en-US"/>
              </w:rPr>
              <w:t>JBL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CONTROL</w:t>
            </w:r>
            <w:r w:rsidRPr="00821968">
              <w:rPr>
                <w:sz w:val="22"/>
                <w:szCs w:val="22"/>
              </w:rPr>
              <w:t xml:space="preserve"> 25 </w:t>
            </w:r>
            <w:r w:rsidRPr="00821968">
              <w:rPr>
                <w:sz w:val="22"/>
                <w:szCs w:val="22"/>
                <w:lang w:val="en-US"/>
              </w:rPr>
              <w:t>WH</w:t>
            </w:r>
            <w:r w:rsidRPr="0082196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21968">
              <w:rPr>
                <w:sz w:val="22"/>
                <w:szCs w:val="22"/>
                <w:lang w:val="en-US"/>
              </w:rPr>
              <w:t>DRAPER</w:t>
            </w:r>
            <w:r w:rsidRPr="00821968">
              <w:rPr>
                <w:sz w:val="22"/>
                <w:szCs w:val="22"/>
              </w:rPr>
              <w:t xml:space="preserve">  96</w:t>
            </w:r>
            <w:proofErr w:type="gramEnd"/>
            <w:r w:rsidRPr="0082196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21968">
              <w:rPr>
                <w:sz w:val="22"/>
                <w:szCs w:val="22"/>
                <w:lang w:val="en-US"/>
              </w:rPr>
              <w:t>Panasonic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PT</w:t>
            </w:r>
            <w:r w:rsidRPr="00821968">
              <w:rPr>
                <w:sz w:val="22"/>
                <w:szCs w:val="22"/>
              </w:rPr>
              <w:t>-</w:t>
            </w:r>
            <w:r w:rsidRPr="00821968">
              <w:rPr>
                <w:sz w:val="22"/>
                <w:szCs w:val="22"/>
                <w:lang w:val="en-US"/>
              </w:rPr>
              <w:t>VX</w:t>
            </w:r>
            <w:r w:rsidRPr="00821968">
              <w:rPr>
                <w:sz w:val="22"/>
                <w:szCs w:val="22"/>
              </w:rPr>
              <w:t>610</w:t>
            </w:r>
            <w:r w:rsidRPr="00821968">
              <w:rPr>
                <w:sz w:val="22"/>
                <w:szCs w:val="22"/>
                <w:lang w:val="en-US"/>
              </w:rPr>
              <w:t>E</w:t>
            </w:r>
            <w:r w:rsidRPr="0082196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19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1968" w14:paraId="1D01535C" w14:textId="77777777" w:rsidTr="008416EB">
        <w:tc>
          <w:tcPr>
            <w:tcW w:w="7797" w:type="dxa"/>
            <w:shd w:val="clear" w:color="auto" w:fill="auto"/>
          </w:tcPr>
          <w:p w14:paraId="783D3105" w14:textId="77777777" w:rsidR="002C735C" w:rsidRPr="008219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968">
              <w:rPr>
                <w:sz w:val="22"/>
                <w:szCs w:val="22"/>
              </w:rPr>
              <w:t>комплексом</w:t>
            </w:r>
            <w:proofErr w:type="gramStart"/>
            <w:r w:rsidRPr="00821968">
              <w:rPr>
                <w:sz w:val="22"/>
                <w:szCs w:val="22"/>
              </w:rPr>
              <w:t>.С</w:t>
            </w:r>
            <w:proofErr w:type="gramEnd"/>
            <w:r w:rsidRPr="00821968">
              <w:rPr>
                <w:sz w:val="22"/>
                <w:szCs w:val="22"/>
              </w:rPr>
              <w:t>пециализированная</w:t>
            </w:r>
            <w:proofErr w:type="spellEnd"/>
            <w:r w:rsidRPr="0082196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21968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21968">
              <w:rPr>
                <w:sz w:val="22"/>
                <w:szCs w:val="22"/>
                <w:lang w:val="en-US"/>
              </w:rPr>
              <w:t>Intel</w:t>
            </w:r>
            <w:r w:rsidRPr="00821968">
              <w:rPr>
                <w:sz w:val="22"/>
                <w:szCs w:val="22"/>
              </w:rPr>
              <w:t xml:space="preserve">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1968">
              <w:rPr>
                <w:sz w:val="22"/>
                <w:szCs w:val="22"/>
              </w:rPr>
              <w:t xml:space="preserve">3-2100 2.4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1968">
              <w:rPr>
                <w:sz w:val="22"/>
                <w:szCs w:val="22"/>
              </w:rPr>
              <w:t>/500/4/</w:t>
            </w:r>
            <w:r w:rsidRPr="00821968">
              <w:rPr>
                <w:sz w:val="22"/>
                <w:szCs w:val="22"/>
                <w:lang w:val="en-US"/>
              </w:rPr>
              <w:t>Acer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V</w:t>
            </w:r>
            <w:r w:rsidRPr="00821968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21968">
              <w:rPr>
                <w:sz w:val="22"/>
                <w:szCs w:val="22"/>
                <w:lang w:val="en-US"/>
              </w:rPr>
              <w:t>Epson</w:t>
            </w:r>
            <w:r w:rsidRPr="00821968">
              <w:rPr>
                <w:sz w:val="22"/>
                <w:szCs w:val="22"/>
              </w:rPr>
              <w:t>-</w:t>
            </w:r>
            <w:r w:rsidRPr="00821968">
              <w:rPr>
                <w:sz w:val="22"/>
                <w:szCs w:val="22"/>
                <w:lang w:val="en-US"/>
              </w:rPr>
              <w:t>EB</w:t>
            </w:r>
            <w:r w:rsidRPr="00821968">
              <w:rPr>
                <w:sz w:val="22"/>
                <w:szCs w:val="22"/>
              </w:rPr>
              <w:t>-455</w:t>
            </w:r>
            <w:r w:rsidRPr="00821968">
              <w:rPr>
                <w:sz w:val="22"/>
                <w:szCs w:val="22"/>
                <w:lang w:val="en-US"/>
              </w:rPr>
              <w:t>Wi</w:t>
            </w:r>
            <w:r w:rsidRPr="0082196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E8E87EC" w14:textId="77777777" w:rsidR="002C735C" w:rsidRPr="008219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1968" w14:paraId="09258DE5" w14:textId="77777777" w:rsidTr="008416EB">
        <w:tc>
          <w:tcPr>
            <w:tcW w:w="7797" w:type="dxa"/>
            <w:shd w:val="clear" w:color="auto" w:fill="auto"/>
          </w:tcPr>
          <w:p w14:paraId="56E7B61B" w14:textId="77777777" w:rsidR="002C735C" w:rsidRPr="008219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1968">
              <w:rPr>
                <w:sz w:val="22"/>
                <w:szCs w:val="22"/>
              </w:rPr>
              <w:t>комплексом</w:t>
            </w:r>
            <w:proofErr w:type="gramStart"/>
            <w:r w:rsidRPr="00821968">
              <w:rPr>
                <w:sz w:val="22"/>
                <w:szCs w:val="22"/>
              </w:rPr>
              <w:t>.С</w:t>
            </w:r>
            <w:proofErr w:type="gramEnd"/>
            <w:r w:rsidRPr="00821968">
              <w:rPr>
                <w:sz w:val="22"/>
                <w:szCs w:val="22"/>
              </w:rPr>
              <w:t>пециализированная</w:t>
            </w:r>
            <w:proofErr w:type="spellEnd"/>
            <w:r w:rsidRPr="0082196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21968">
              <w:rPr>
                <w:sz w:val="22"/>
                <w:szCs w:val="22"/>
              </w:rPr>
              <w:t>.К</w:t>
            </w:r>
            <w:proofErr w:type="gramEnd"/>
            <w:r w:rsidRPr="00821968">
              <w:rPr>
                <w:sz w:val="22"/>
                <w:szCs w:val="22"/>
              </w:rPr>
              <w:t xml:space="preserve">омпьютер </w:t>
            </w:r>
            <w:r w:rsidRPr="00821968">
              <w:rPr>
                <w:sz w:val="22"/>
                <w:szCs w:val="22"/>
                <w:lang w:val="en-US"/>
              </w:rPr>
              <w:t>Intel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I</w:t>
            </w:r>
            <w:r w:rsidRPr="00821968">
              <w:rPr>
                <w:sz w:val="22"/>
                <w:szCs w:val="22"/>
              </w:rPr>
              <w:t>5-7400/16</w:t>
            </w:r>
            <w:r w:rsidRPr="00821968">
              <w:rPr>
                <w:sz w:val="22"/>
                <w:szCs w:val="22"/>
                <w:lang w:val="en-US"/>
              </w:rPr>
              <w:t>Gb</w:t>
            </w:r>
            <w:r w:rsidRPr="00821968">
              <w:rPr>
                <w:sz w:val="22"/>
                <w:szCs w:val="22"/>
              </w:rPr>
              <w:t>/1</w:t>
            </w:r>
            <w:r w:rsidRPr="00821968">
              <w:rPr>
                <w:sz w:val="22"/>
                <w:szCs w:val="22"/>
                <w:lang w:val="en-US"/>
              </w:rPr>
              <w:t>Tb</w:t>
            </w:r>
            <w:r w:rsidRPr="00821968">
              <w:rPr>
                <w:sz w:val="22"/>
                <w:szCs w:val="22"/>
              </w:rPr>
              <w:t xml:space="preserve">/ видеокарта </w:t>
            </w:r>
            <w:r w:rsidRPr="00821968">
              <w:rPr>
                <w:sz w:val="22"/>
                <w:szCs w:val="22"/>
                <w:lang w:val="en-US"/>
              </w:rPr>
              <w:t>NVIDIA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GeForce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GT</w:t>
            </w:r>
            <w:r w:rsidRPr="00821968">
              <w:rPr>
                <w:sz w:val="22"/>
                <w:szCs w:val="22"/>
              </w:rPr>
              <w:t xml:space="preserve"> 710/Монитор </w:t>
            </w:r>
            <w:r w:rsidRPr="00821968">
              <w:rPr>
                <w:sz w:val="22"/>
                <w:szCs w:val="22"/>
                <w:lang w:val="en-US"/>
              </w:rPr>
              <w:t>DELL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S</w:t>
            </w:r>
            <w:r w:rsidRPr="00821968">
              <w:rPr>
                <w:sz w:val="22"/>
                <w:szCs w:val="22"/>
              </w:rPr>
              <w:t>2218</w:t>
            </w:r>
            <w:r w:rsidRPr="00821968">
              <w:rPr>
                <w:sz w:val="22"/>
                <w:szCs w:val="22"/>
                <w:lang w:val="en-US"/>
              </w:rPr>
              <w:t>H</w:t>
            </w:r>
            <w:r w:rsidRPr="0082196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Switch</w:t>
            </w:r>
            <w:r w:rsidRPr="0082196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x</w:t>
            </w:r>
            <w:r w:rsidRPr="0082196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21968">
              <w:rPr>
                <w:sz w:val="22"/>
                <w:szCs w:val="22"/>
              </w:rPr>
              <w:t>подпружинен</w:t>
            </w:r>
            <w:proofErr w:type="gramStart"/>
            <w:r w:rsidRPr="00821968">
              <w:rPr>
                <w:sz w:val="22"/>
                <w:szCs w:val="22"/>
              </w:rPr>
              <w:t>.р</w:t>
            </w:r>
            <w:proofErr w:type="gramEnd"/>
            <w:r w:rsidRPr="00821968">
              <w:rPr>
                <w:sz w:val="22"/>
                <w:szCs w:val="22"/>
              </w:rPr>
              <w:t>учной</w:t>
            </w:r>
            <w:proofErr w:type="spellEnd"/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MW</w:t>
            </w:r>
            <w:r w:rsidRPr="00821968">
              <w:rPr>
                <w:sz w:val="22"/>
                <w:szCs w:val="22"/>
              </w:rPr>
              <w:t xml:space="preserve">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21968">
              <w:rPr>
                <w:sz w:val="22"/>
                <w:szCs w:val="22"/>
              </w:rPr>
              <w:t xml:space="preserve"> 200х200см (</w:t>
            </w:r>
            <w:r w:rsidRPr="00821968">
              <w:rPr>
                <w:sz w:val="22"/>
                <w:szCs w:val="22"/>
                <w:lang w:val="en-US"/>
              </w:rPr>
              <w:t>S</w:t>
            </w:r>
            <w:r w:rsidRPr="00821968">
              <w:rPr>
                <w:sz w:val="22"/>
                <w:szCs w:val="22"/>
              </w:rPr>
              <w:t>/</w:t>
            </w:r>
            <w:r w:rsidRPr="00821968">
              <w:rPr>
                <w:sz w:val="22"/>
                <w:szCs w:val="22"/>
                <w:lang w:val="en-US"/>
              </w:rPr>
              <w:t>N</w:t>
            </w:r>
            <w:r w:rsidRPr="0082196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4200CE" w14:textId="77777777" w:rsidR="002C735C" w:rsidRPr="008219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770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77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77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770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1968" w14:paraId="58E20DCE" w14:textId="77777777" w:rsidTr="005A558A">
        <w:tc>
          <w:tcPr>
            <w:tcW w:w="562" w:type="dxa"/>
          </w:tcPr>
          <w:p w14:paraId="76CC704D" w14:textId="77777777" w:rsidR="00821968" w:rsidRPr="00A525EB" w:rsidRDefault="00821968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FD20DA" w14:textId="77777777" w:rsidR="00821968" w:rsidRPr="00821968" w:rsidRDefault="00821968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770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19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770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196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1968" w14:paraId="5A1C9382" w14:textId="77777777" w:rsidTr="00801458">
        <w:tc>
          <w:tcPr>
            <w:tcW w:w="2336" w:type="dxa"/>
          </w:tcPr>
          <w:p w14:paraId="4C518DAB" w14:textId="77777777" w:rsidR="005D65A5" w:rsidRPr="00821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1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1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19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1968" w14:paraId="07658034" w14:textId="77777777" w:rsidTr="00801458">
        <w:tc>
          <w:tcPr>
            <w:tcW w:w="2336" w:type="dxa"/>
          </w:tcPr>
          <w:p w14:paraId="1553D698" w14:textId="78F29BFB" w:rsidR="005D65A5" w:rsidRPr="00821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21968" w14:paraId="011EF9C7" w14:textId="77777777" w:rsidTr="00801458">
        <w:tc>
          <w:tcPr>
            <w:tcW w:w="2336" w:type="dxa"/>
          </w:tcPr>
          <w:p w14:paraId="00C1405E" w14:textId="77777777" w:rsidR="005D65A5" w:rsidRPr="00821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CF1624" w14:textId="77777777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3911B33" w14:textId="77777777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0CD5ABE" w14:textId="77777777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21968" w14:paraId="5DF7019A" w14:textId="77777777" w:rsidTr="00801458">
        <w:tc>
          <w:tcPr>
            <w:tcW w:w="2336" w:type="dxa"/>
          </w:tcPr>
          <w:p w14:paraId="1C60F71A" w14:textId="77777777" w:rsidR="005D65A5" w:rsidRPr="008219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F44F93" w14:textId="77777777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9DA969" w14:textId="77777777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78EBB2" w14:textId="77777777" w:rsidR="005D65A5" w:rsidRPr="00821968" w:rsidRDefault="007478E0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219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2196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77059"/>
      <w:r w:rsidRPr="008219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2196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1968" w:rsidRPr="00821968" w14:paraId="24B93D88" w14:textId="77777777" w:rsidTr="005A558A">
        <w:tc>
          <w:tcPr>
            <w:tcW w:w="562" w:type="dxa"/>
          </w:tcPr>
          <w:p w14:paraId="5A2E0BD5" w14:textId="77777777" w:rsidR="00821968" w:rsidRPr="00821968" w:rsidRDefault="00821968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88DDFF" w14:textId="77777777" w:rsidR="00821968" w:rsidRPr="00821968" w:rsidRDefault="00821968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388408" w14:textId="77777777" w:rsidR="00821968" w:rsidRPr="00821968" w:rsidRDefault="0082196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219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77060"/>
      <w:r w:rsidRPr="0082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219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219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1968" w14:paraId="0267C479" w14:textId="77777777" w:rsidTr="00801458">
        <w:tc>
          <w:tcPr>
            <w:tcW w:w="2500" w:type="pct"/>
          </w:tcPr>
          <w:p w14:paraId="37F699C9" w14:textId="77777777" w:rsidR="00B8237E" w:rsidRPr="008219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19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1968" w14:paraId="3F240151" w14:textId="77777777" w:rsidTr="00801458">
        <w:tc>
          <w:tcPr>
            <w:tcW w:w="2500" w:type="pct"/>
          </w:tcPr>
          <w:p w14:paraId="61E91592" w14:textId="61A0874C" w:rsidR="00B8237E" w:rsidRPr="00821968" w:rsidRDefault="00B8237E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21968" w:rsidRDefault="005C548A" w:rsidP="00801458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2196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770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12245" w14:textId="77777777" w:rsidR="00850874" w:rsidRDefault="00850874" w:rsidP="00315CA6">
      <w:pPr>
        <w:spacing w:after="0" w:line="240" w:lineRule="auto"/>
      </w:pPr>
      <w:r>
        <w:separator/>
      </w:r>
    </w:p>
  </w:endnote>
  <w:endnote w:type="continuationSeparator" w:id="0">
    <w:p w14:paraId="5926661B" w14:textId="77777777" w:rsidR="00850874" w:rsidRDefault="008508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5E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F48AB" w14:textId="77777777" w:rsidR="00850874" w:rsidRDefault="00850874" w:rsidP="00315CA6">
      <w:pPr>
        <w:spacing w:after="0" w:line="240" w:lineRule="auto"/>
      </w:pPr>
      <w:r>
        <w:separator/>
      </w:r>
    </w:p>
  </w:footnote>
  <w:footnote w:type="continuationSeparator" w:id="0">
    <w:p w14:paraId="0ADEA111" w14:textId="77777777" w:rsidR="00850874" w:rsidRDefault="008508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2F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968"/>
    <w:rsid w:val="008416EB"/>
    <w:rsid w:val="00850874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25EB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6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6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924" TargetMode="External"/><Relationship Id="rId18" Type="http://schemas.openxmlformats.org/officeDocument/2006/relationships/hyperlink" Target="https://urait.ru/bcode/559113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s://urait.ru/bcode/49342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656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759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5999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051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CD6BA3-7EAE-49AB-BD1E-24F07D03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3306</Words>
  <Characters>18849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